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name w:val="Tabelle1"/>
        <w:tabOrder w:val="0"/>
        <w:jc w:val="left"/>
        <w:tblInd w:w="0" w:type="dxa"/>
        <w:tblW w:w="14516" w:type="dxa"/>
        <w:tblLook w:val="0600" w:firstRow="0" w:lastRow="0" w:firstColumn="0" w:lastColumn="0" w:noHBand="1" w:noVBand="1"/>
      </w:tblPr>
      <w:tblGrid>
        <w:gridCol w:w="6120"/>
        <w:gridCol w:w="2273"/>
        <w:gridCol w:w="6123"/>
      </w:tblGrid>
      <w:tr>
        <w:trPr>
          <w:tblHeader w:val="0"/>
          <w:cantSplit w:val="0"/>
          <w:trHeight w:val="4819" w:hRule="atLeast"/>
        </w:trPr>
        <w:tc>
          <w:tcPr>
            <w:tcW w:w="6120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tbl>
            <w:tblPr>
              <w:tblStyle w:val="TableNormal"/>
              <w:name w:val="Tabelle14"/>
              <w:tabOrder w:val="0"/>
              <w:jc w:val="left"/>
              <w:tblInd w:w="0" w:type="dxa"/>
              <w:tblW w:w="4506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</w:tr>
          </w:tbl>
          <w:p>
            <w:pPr/>
            <w:r/>
          </w:p>
          <w:p>
            <w:pPr/>
            <w:r/>
          </w:p>
          <w:p>
            <w:pPr/>
            <w:r/>
          </w:p>
          <w:tbl>
            <w:tblPr>
              <w:tblStyle w:val="TableNormal"/>
              <w:name w:val="Tabelle2"/>
              <w:tabOrder w:val="0"/>
              <w:jc w:val="left"/>
              <w:tblInd w:w="0" w:type="dxa"/>
              <w:tblW w:w="6008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31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47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63</w:t>
                  </w:r>
                </w:p>
              </w:tc>
            </w:tr>
          </w:tbl>
          <w:p>
            <w:pPr/>
            <w:r/>
          </w:p>
        </w:tc>
        <w:tc>
          <w:tcPr>
            <w:tcW w:w="227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  <w:tc>
          <w:tcPr>
            <w:tcW w:w="612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tbl>
            <w:tblPr>
              <w:tblStyle w:val="TableNormal"/>
              <w:name w:val="Tabelle15"/>
              <w:tabOrder w:val="0"/>
              <w:jc w:val="left"/>
              <w:tblInd w:w="0" w:type="dxa"/>
              <w:tblW w:w="4506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</w:tr>
          </w:tbl>
          <w:p>
            <w:pPr/>
            <w:r/>
          </w:p>
          <w:p>
            <w:pPr/>
            <w:r/>
          </w:p>
          <w:p>
            <w:pPr/>
            <w:r/>
          </w:p>
          <w:tbl>
            <w:tblPr>
              <w:tblStyle w:val="TableNormal"/>
              <w:name w:val="Tabelle 3"/>
              <w:tabOrder w:val="0"/>
              <w:jc w:val="left"/>
              <w:tblInd w:w="0" w:type="dxa"/>
              <w:tblW w:w="6008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31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47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63</w:t>
                  </w:r>
                </w:p>
              </w:tc>
            </w:tr>
          </w:tbl>
          <w:p>
            <w:pPr/>
            <w:r/>
          </w:p>
        </w:tc>
      </w:tr>
      <w:tr>
        <w:trPr>
          <w:tblHeader w:val="0"/>
          <w:cantSplit w:val="0"/>
          <w:trHeight w:val="1134" w:hRule="atLeast"/>
        </w:trPr>
        <w:tc>
          <w:tcPr>
            <w:tcW w:w="6120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  <w:tc>
          <w:tcPr>
            <w:tcW w:w="227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  <w:tc>
          <w:tcPr>
            <w:tcW w:w="612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</w:tr>
      <w:tr>
        <w:trPr>
          <w:tblHeader w:val="0"/>
          <w:cantSplit w:val="0"/>
          <w:trHeight w:val="4762" w:hRule="atLeast"/>
        </w:trPr>
        <w:tc>
          <w:tcPr>
            <w:tcW w:w="6120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tbl>
            <w:tblPr>
              <w:tblStyle w:val="TableNormal"/>
              <w:name w:val="Tabelle16"/>
              <w:tabOrder w:val="0"/>
              <w:jc w:val="left"/>
              <w:tblInd w:w="0" w:type="dxa"/>
              <w:tblW w:w="4506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</w:tr>
          </w:tbl>
          <w:p>
            <w:pPr/>
            <w:r/>
          </w:p>
          <w:p>
            <w:pPr/>
            <w:r/>
          </w:p>
          <w:p>
            <w:pPr/>
            <w:r/>
          </w:p>
          <w:tbl>
            <w:tblPr>
              <w:tblStyle w:val="TableNormal"/>
              <w:name w:val="Tabelle 4"/>
              <w:tabOrder w:val="0"/>
              <w:jc w:val="left"/>
              <w:tblInd w:w="0" w:type="dxa"/>
              <w:tblW w:w="6008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31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47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63</w:t>
                  </w:r>
                </w:p>
              </w:tc>
            </w:tr>
          </w:tbl>
          <w:p>
            <w:pPr/>
            <w:r/>
          </w:p>
        </w:tc>
        <w:tc>
          <w:tcPr>
            <w:tcW w:w="227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  <w:tc>
          <w:tcPr>
            <w:tcW w:w="612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tbl>
            <w:tblPr>
              <w:tblStyle w:val="TableNormal"/>
              <w:name w:val="Tabelle17"/>
              <w:tabOrder w:val="0"/>
              <w:jc w:val="left"/>
              <w:tblInd w:w="0" w:type="dxa"/>
              <w:tblW w:w="4506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</w:tr>
          </w:tbl>
          <w:p>
            <w:pPr/>
            <w:r/>
          </w:p>
          <w:p>
            <w:pPr/>
            <w:r/>
          </w:p>
          <w:p>
            <w:pPr/>
            <w:r/>
          </w:p>
          <w:tbl>
            <w:tblPr>
              <w:tblStyle w:val="TableNormal"/>
              <w:name w:val="Tabelle 5"/>
              <w:tabOrder w:val="0"/>
              <w:jc w:val="left"/>
              <w:tblInd w:w="0" w:type="dxa"/>
              <w:tblW w:w="6008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15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31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47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63</w:t>
                  </w:r>
                </w:p>
              </w:tc>
            </w:tr>
          </w:tbl>
          <w:p>
            <w:pPr/>
            <w:r/>
          </w:p>
        </w:tc>
      </w:tr>
      <w:tr>
        <w:trPr>
          <w:tblHeader w:val="0"/>
          <w:cantSplit w:val="0"/>
          <w:trHeight w:val="4762" w:hRule="atLeast"/>
        </w:trPr>
        <w:tc>
          <w:tcPr>
            <w:tcW w:w="6120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tbl>
            <w:tblPr>
              <w:tblStyle w:val="TableNormal"/>
              <w:name w:val="Tabelle18"/>
              <w:tabOrder w:val="0"/>
              <w:jc w:val="left"/>
              <w:tblInd w:w="0" w:type="dxa"/>
              <w:tblW w:w="4506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</w:tr>
          </w:tbl>
          <w:p>
            <w:pPr/>
            <w:r/>
          </w:p>
          <w:p>
            <w:pPr/>
            <w:r/>
          </w:p>
          <w:p>
            <w:pPr/>
            <w:r/>
          </w:p>
          <w:tbl>
            <w:tblPr>
              <w:tblStyle w:val="TableNormal"/>
              <w:name w:val="Tabelle 6"/>
              <w:tabOrder w:val="0"/>
              <w:jc w:val="left"/>
              <w:tblInd w:w="0" w:type="dxa"/>
              <w:tblW w:w="6008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23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31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55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63</w:t>
                  </w:r>
                </w:p>
              </w:tc>
            </w:tr>
          </w:tbl>
          <w:p>
            <w:pPr/>
            <w:r/>
          </w:p>
        </w:tc>
        <w:tc>
          <w:tcPr>
            <w:tcW w:w="227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  <w:tc>
          <w:tcPr>
            <w:tcW w:w="612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tbl>
            <w:tblPr>
              <w:tblStyle w:val="TableNormal"/>
              <w:name w:val="Tabelle19"/>
              <w:tabOrder w:val="0"/>
              <w:jc w:val="left"/>
              <w:tblInd w:w="0" w:type="dxa"/>
              <w:tblW w:w="4506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</w:tr>
          </w:tbl>
          <w:p>
            <w:pPr/>
            <w:r/>
          </w:p>
          <w:p>
            <w:pPr/>
            <w:r/>
          </w:p>
          <w:p>
            <w:pPr/>
            <w:r/>
          </w:p>
          <w:tbl>
            <w:tblPr>
              <w:tblStyle w:val="TableNormal"/>
              <w:name w:val="Tabelle 7"/>
              <w:tabOrder w:val="0"/>
              <w:jc w:val="left"/>
              <w:tblInd w:w="0" w:type="dxa"/>
              <w:tblW w:w="6008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39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45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47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53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55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57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59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61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63</w:t>
                  </w:r>
                </w:p>
              </w:tc>
            </w:tr>
          </w:tbl>
          <w:p>
            <w:pPr/>
            <w:r/>
          </w:p>
        </w:tc>
      </w:tr>
      <w:tr>
        <w:trPr>
          <w:tblHeader w:val="0"/>
          <w:cantSplit w:val="0"/>
          <w:trHeight w:val="1134" w:hRule="atLeast"/>
        </w:trPr>
        <w:tc>
          <w:tcPr>
            <w:tcW w:w="6120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  <w:tc>
          <w:tcPr>
            <w:tcW w:w="227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  <w:tc>
          <w:tcPr>
            <w:tcW w:w="612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/>
            <w:r/>
          </w:p>
        </w:tc>
      </w:tr>
      <w:tr>
        <w:trPr>
          <w:tblHeader w:val="0"/>
          <w:cantSplit w:val="0"/>
          <w:trHeight w:val="4762" w:hRule="atLeast"/>
        </w:trPr>
        <w:tc>
          <w:tcPr>
            <w:tcW w:w="6120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tbl>
            <w:tblPr>
              <w:tblStyle w:val="TableNormal"/>
              <w:name w:val="Tabelle20"/>
              <w:tabOrder w:val="0"/>
              <w:jc w:val="left"/>
              <w:tblInd w:w="0" w:type="dxa"/>
              <w:tblW w:w="4506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0</w:t>
                  </w:r>
                </w:p>
              </w:tc>
            </w:tr>
          </w:tbl>
          <w:p>
            <w:pPr>
              <w:widowControl/>
            </w:pPr>
            <w:r/>
          </w:p>
        </w:tc>
        <w:tc>
          <w:tcPr>
            <w:tcW w:w="227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p>
            <w:pPr>
              <w:widowControl/>
            </w:pPr>
            <w:r/>
          </w:p>
        </w:tc>
        <w:tc>
          <w:tcPr>
            <w:tcW w:w="6123" w:type="dxa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567750585" protected="0"/>
          </w:tcPr>
          <w:tbl>
            <w:tblPr>
              <w:tblStyle w:val="TableNormal"/>
              <w:name w:val="Tabelle 21"/>
              <w:tabOrder w:val="0"/>
              <w:jc w:val="left"/>
              <w:tblInd w:w="0" w:type="dxa"/>
              <w:tblW w:w="4506" w:type="dxa"/>
              <w:tblLook w:val="0600" w:firstRow="0" w:lastRow="0" w:firstColumn="0" w:lastColumn="0" w:noHBand="1" w:noVBand="1"/>
            </w:tblPr>
            <w:tblGrid>
              <w:gridCol w:w="751"/>
              <w:gridCol w:w="751"/>
              <w:gridCol w:w="751"/>
              <w:gridCol w:w="751"/>
              <w:gridCol w:w="751"/>
              <w:gridCol w:w="751"/>
            </w:tblGrid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16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8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</w:tr>
            <w:tr>
              <w:trPr>
                <w:tblHeader w:val="0"/>
                <w:cantSplit w:val="0"/>
                <w:trHeight w:val="748" w:hRule="atLeast"/>
              </w:trPr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  <w:r>
                    <w:rPr>
                      <w:sz w:val="32"/>
                      <w:szCs w:val="32"/>
                      <w:vertAlign w:val="superscript"/>
                    </w:rPr>
                    <w:t>5</w:t>
                  </w: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  <w:r>
                    <w:rPr>
                      <w:sz w:val="32"/>
                      <w:szCs w:val="32"/>
                      <w:vertAlign w:val="superscript"/>
                    </w:rPr>
                    <w:t>4</w:t>
                  </w: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  <w:r>
                    <w:rPr>
                      <w:sz w:val="32"/>
                      <w:szCs w:val="32"/>
                      <w:vertAlign w:val="superscript"/>
                    </w:rPr>
                    <w:t>3</w:t>
                  </w: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  <w:r>
                    <w:rPr>
                      <w:sz w:val="32"/>
                      <w:szCs w:val="32"/>
                      <w:vertAlign w:val="superscript"/>
                    </w:rPr>
                    <w:t>2</w:t>
                  </w: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  <w:r>
                    <w:rPr>
                      <w:sz w:val="32"/>
                      <w:szCs w:val="32"/>
                      <w:vertAlign w:val="superscript"/>
                    </w:rPr>
                    <w:t>1</w:t>
                  </w:r>
                  <w:r>
                    <w:rPr>
                      <w:sz w:val="32"/>
                      <w:szCs w:val="32"/>
                    </w:rPr>
                  </w:r>
                </w:p>
              </w:tc>
              <w:tc>
                <w:tcPr>
                  <w:tcW w:w="751" w:type="dxa"/>
                  <w:vAlign w:val="center"/>
                  <w:shd w:val="solid" w:color="E6E6E6" tmshd="6553968, 15132390, 16777215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tcBorders>
                    <w:top w:val="single" w:sz="8" w:space="0" w:color="FFFFFF" tmln="20, 20, 20, 0, 0"/>
                    <w:left w:val="single" w:sz="8" w:space="0" w:color="FFFFFF" tmln="20, 20, 20, 0, 0"/>
                    <w:bottom w:val="single" w:sz="8" w:space="0" w:color="FFFFFF" tmln="20, 20, 20, 0, 0"/>
                    <w:right w:val="single" w:sz="8" w:space="0" w:color="FFFFFF" tmln="20, 20, 20, 0, 0"/>
                    <w:tl2br w:val="nil" w:sz="0" w:space="0" w:color="000000" tmln="20, 20, 20, 0, 0"/>
                    <w:tr2bl w:val="nil" w:sz="0" w:space="0" w:color="000000" tmln="20, 20, 20, 0, 0"/>
                  </w:tcBorders>
                  <w:tmTcPr id="1567750585" protected="0"/>
                </w:tcPr>
                <w:p>
                  <w:pPr>
                    <w:spacing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  <w:r>
                    <w:rPr>
                      <w:sz w:val="32"/>
                      <w:szCs w:val="32"/>
                      <w:vertAlign w:val="superscript"/>
                    </w:rPr>
                    <w:t>0</w:t>
                  </w:r>
                  <w:r>
                    <w:rPr>
                      <w:sz w:val="32"/>
                      <w:szCs w:val="32"/>
                    </w:rPr>
                  </w:r>
                </w:p>
              </w:tc>
            </w:tr>
          </w:tbl>
          <w:p>
            <w:pPr/>
            <w:r/>
          </w:p>
          <w:p>
            <w:pPr>
              <w:widowControl/>
            </w:pPr>
            <w:r/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1907" w:w="16839" w:orient="landscape"/>
      <w:pgMar w:left="1134" w:top="567" w:right="1134" w:bottom="567" w:header="0" w:footer="0"/>
      <w:paperSrc w:first="0" w:other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Times New Roman">
    <w:charset w:val="00"/>
    <w:family w:val="roman"/>
    <w:pitch w:val="default"/>
  </w:font>
  <w:font w:name="SimSun">
    <w:charset w:val="00"/>
    <w:family w:val="auto"/>
    <w:pitch w:val="default"/>
  </w:font>
  <w:font w:name="Arial">
    <w:charset w:val="00"/>
    <w:family w:val="swiss"/>
    <w:pitch w:val="default"/>
  </w:font>
  <w:font w:name="Noto Sans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view w:val="print"/>
  <w:defaultTabStop w:val="708"/>
  <w:autoHyphenation w:val="1"/>
  <w:doNotShadeFormData w:val="1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38251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"/>
    <w:tmLastPosSelect w:val="0"/>
    <w:tmLastPosFrameIdx w:val="252"/>
    <w:tmLastPosCaret>
      <w:tmLastPosPgfIdx w:val="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567750585" w:val="970" w:fileVer="342" w:fileVer64="64" w:fileVerOS="3">
    <w:pdfExportOpt pagesRangeIndex="1" pagesSelectionIndex="0" qualityIndex="0" embedFonts="2" useJpegs="0" useSubsetFonts="1" useAlpha="1" relativeLinks="0" useInteractiveForms="0" taggedPdf="1" pane="0" zoom="0" zoomScale="100" layout="0" includeDoc="0" viewFlags="0" openViewer="1" jpegQuality="90" flags="252" tocGen="1" tocLevels="9" exportComments="0" exportChanges="0" name="/home/stefan/OneDrive/Unterricht/IN/10-Daten/Binärsystem/zahlentrick-karten.pdf"/>
  </w:tmAppRevision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oto Sans" w:hAnsi="Noto Sans" w:eastAsia="Noto Sans" w:cs="Noto Sans"/>
        <w:kern w:val="1"/>
        <w:sz w:val="22"/>
        <w:szCs w:val="22"/>
        <w:lang w:val="de-ch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oto Sans" w:hAnsi="Noto Sans" w:eastAsia="Noto Sans" w:cs="Noto Sans"/>
        <w:kern w:val="1"/>
        <w:sz w:val="22"/>
        <w:szCs w:val="22"/>
        <w:lang w:val="de-ch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Noto Sans"/>
        <a:cs typeface="Arial"/>
      </a:majorFont>
      <a:minorFont>
        <a:latin typeface="Noto Sans"/>
        <a:ea typeface="Noto Sans"/>
        <a:cs typeface="Noto San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Stefan Rothe</cp:lastModifiedBy>
  <cp:revision>4</cp:revision>
  <cp:lastPrinted>2019-09-06T06:15:08Z</cp:lastPrinted>
  <dcterms:created xsi:type="dcterms:W3CDTF">2019-03-14T12:35:41Z</dcterms:created>
  <dcterms:modified xsi:type="dcterms:W3CDTF">2019-09-06T06:16:25Z</dcterms:modified>
</cp:coreProperties>
</file>